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94" w:rsidRDefault="00152194" w:rsidP="00152194"/>
    <w:p w:rsidR="00152194" w:rsidRDefault="00152194" w:rsidP="00152194">
      <w:r>
        <w:t xml:space="preserve">Preview parallelprogramma </w:t>
      </w:r>
      <w:proofErr w:type="spellStart"/>
      <w:r>
        <w:t>Mediationcongres</w:t>
      </w:r>
      <w:proofErr w:type="spellEnd"/>
      <w:r>
        <w:t xml:space="preserve"> 2018</w:t>
      </w:r>
    </w:p>
    <w:p w:rsidR="00152194" w:rsidRDefault="00152194" w:rsidP="00152194">
      <w:r>
        <w:t>Vooruitlopend op het complete programma dat na de zomer gepubliceerd wordt:</w:t>
      </w:r>
    </w:p>
    <w:p w:rsidR="00152194" w:rsidRDefault="00152194" w:rsidP="00152194"/>
    <w:p w:rsidR="00152194" w:rsidRPr="003E0BB7" w:rsidRDefault="00152194" w:rsidP="00152194">
      <w:pPr>
        <w:rPr>
          <w:b/>
        </w:rPr>
      </w:pPr>
      <w:r w:rsidRPr="003E0BB7">
        <w:rPr>
          <w:b/>
        </w:rPr>
        <w:t>Masterclass Laten zijn wat er is</w:t>
      </w:r>
    </w:p>
    <w:p w:rsidR="00152194" w:rsidRDefault="00152194" w:rsidP="00152194">
      <w:r>
        <w:t xml:space="preserve">Mediation kan op verschillende manieren goed worden gedaan. Dat is goed nieuws voor beginnende mediators die het frame van de opleiding als knellend ervaren. Zij mogen in </w:t>
      </w:r>
      <w:proofErr w:type="spellStart"/>
      <w:r>
        <w:t>depraktijk</w:t>
      </w:r>
      <w:proofErr w:type="spellEnd"/>
      <w:r>
        <w:t xml:space="preserve"> hun eigen stijl ontwikkelen. Maar </w:t>
      </w:r>
      <w:proofErr w:type="spellStart"/>
      <w:r>
        <w:t>mediation</w:t>
      </w:r>
      <w:proofErr w:type="spellEnd"/>
      <w:r>
        <w:t xml:space="preserve"> kan ook op verschillende manieren fout – in de zin van ineffectief – worden gedaan. Daarom is het voor meer ervaren mediators goed om af en toe te onderzoeken of de in de praktijk aangeleerde stijl nog in alle opzichten effectief is. In deze masterclass worden verschillende veel gemaakte ‘fouten’ op een rij gezet. Leerwaarom ze, bezien vanuit de wetmatigheden van het geëscaleerde conflict, ‘fout’ zijn en wat de alternatieven zijn. Daarbij is steeds de basisattitude van de mediator het </w:t>
      </w:r>
      <w:proofErr w:type="spellStart"/>
      <w:r>
        <w:t>uitgangspunt:rolvastheid</w:t>
      </w:r>
      <w:proofErr w:type="spellEnd"/>
      <w:r>
        <w:t xml:space="preserve">, balans, </w:t>
      </w:r>
      <w:proofErr w:type="spellStart"/>
      <w:r>
        <w:t>oordeelloosheid.Het</w:t>
      </w:r>
      <w:proofErr w:type="spellEnd"/>
      <w:r>
        <w:t xml:space="preserve"> vermogen om te laten zijn wat er is. Inclusief het eigen onvermogen …</w:t>
      </w:r>
    </w:p>
    <w:p w:rsidR="00152194" w:rsidRDefault="00152194" w:rsidP="00152194">
      <w:r w:rsidRPr="003E0BB7">
        <w:rPr>
          <w:b/>
          <w:i/>
        </w:rPr>
        <w:t xml:space="preserve">Dick </w:t>
      </w:r>
      <w:proofErr w:type="spellStart"/>
      <w:r w:rsidRPr="003E0BB7">
        <w:rPr>
          <w:b/>
          <w:i/>
        </w:rPr>
        <w:t>Allewijn</w:t>
      </w:r>
      <w:proofErr w:type="spellEnd"/>
      <w:r>
        <w:t>, Bijzonder hoogleraar Mediation Vrije Universiteit van Amsterdam</w:t>
      </w:r>
    </w:p>
    <w:p w:rsidR="00F24CBE" w:rsidRDefault="00F24CBE" w:rsidP="00152194"/>
    <w:p w:rsidR="003E0BB7" w:rsidRDefault="003E0BB7" w:rsidP="00152194"/>
    <w:p w:rsidR="00152194" w:rsidRDefault="00152194" w:rsidP="00152194">
      <w:r w:rsidRPr="00F24CBE">
        <w:rPr>
          <w:b/>
        </w:rPr>
        <w:t>Specialisten in conflict</w:t>
      </w:r>
      <w:r>
        <w:t xml:space="preserve"> ..</w:t>
      </w:r>
    </w:p>
    <w:p w:rsidR="00152194" w:rsidRDefault="00152194" w:rsidP="00152194">
      <w:r>
        <w:t>Een conflict tussen (vak)specialisten heeft doorgaans een extra dimensie. Hun specialisatie heeft een eigen cultuur en kent systemische relaties waarin successen en trauma’s een rol spelen. In een samenwerkingsverband met specialisten is een veel gehoorde opmerking dan ook: “Met mij samenwerken is helemaal geen probleem, doe gewoon wat ik zeg, dan komt het helemaal goed”.</w:t>
      </w:r>
    </w:p>
    <w:p w:rsidR="00152194" w:rsidRDefault="00152194" w:rsidP="00152194">
      <w:r>
        <w:t>Wat is het effect van systemische en culturele relaties op specialisten en hoe kun je hen toch laten samenwerken? Hoe voorkom je daarbij conflicten of hoe los je die op? Toelichting vanuit een casus rond het ontwerpen en bouwen van twee patrouillevliegtuigen voor de Nederlandse Kustwacht. Tijdens het ontwerp- en bouwproces, waar vele specialisten bij betrokken waren, botsten de karakters van de specialisten regelmatig en heftig. De projectleider vertelt over zijn aanpak en nodigt je daarna uit te reflecteren vanuit je eigen praktijk.</w:t>
      </w:r>
    </w:p>
    <w:p w:rsidR="00152194" w:rsidRDefault="00152194" w:rsidP="00152194">
      <w:r w:rsidRPr="00F24CBE">
        <w:rPr>
          <w:b/>
          <w:i/>
        </w:rPr>
        <w:t>Peter de Raaf,</w:t>
      </w:r>
      <w:r>
        <w:t xml:space="preserve"> Senior-adviseur Rijkswaterstaat en </w:t>
      </w:r>
      <w:proofErr w:type="spellStart"/>
      <w:r>
        <w:t>MfN</w:t>
      </w:r>
      <w:proofErr w:type="spellEnd"/>
      <w:r>
        <w:t>-registermediator</w:t>
      </w:r>
    </w:p>
    <w:p w:rsidR="00F24CBE" w:rsidRDefault="00F24CBE" w:rsidP="00152194"/>
    <w:p w:rsidR="00F24CBE" w:rsidRDefault="00F24CBE" w:rsidP="00152194"/>
    <w:p w:rsidR="00152194" w:rsidRPr="003E0BB7" w:rsidRDefault="00152194" w:rsidP="00152194">
      <w:pPr>
        <w:rPr>
          <w:b/>
        </w:rPr>
      </w:pPr>
      <w:r w:rsidRPr="003E0BB7">
        <w:rPr>
          <w:b/>
        </w:rPr>
        <w:t>Tuchtrechtspraak mediators</w:t>
      </w:r>
    </w:p>
    <w:p w:rsidR="00152194" w:rsidRDefault="00152194" w:rsidP="00152194">
      <w:r>
        <w:t xml:space="preserve">“De Mediator is onderworpen aan het tuchtrecht conform het Reglement Stichting Tuchtrecht Mediators”, aldus de Gedragsregels voor de </w:t>
      </w:r>
      <w:proofErr w:type="spellStart"/>
      <w:r>
        <w:t>MfN-registermediator.Als</w:t>
      </w:r>
      <w:proofErr w:type="spellEnd"/>
      <w:r>
        <w:t xml:space="preserve"> mediator ben je je eigen instrument, het kwaliteitsstelsel en gedragsregels bepalen je handelingskader. Hoe concretiseer je de kwaliteitsnormen? Lang niet alles is immers </w:t>
      </w:r>
      <w:proofErr w:type="spellStart"/>
      <w:r>
        <w:t>inprotocollen</w:t>
      </w:r>
      <w:proofErr w:type="spellEnd"/>
      <w:r>
        <w:t xml:space="preserve"> te vatten. Wat mag, wat kan, en hoe stel je je op in grijze gebieden? Na een korte toelichting op de positie van tuchtrecht en tuchtrechtspraak binnen </w:t>
      </w:r>
      <w:proofErr w:type="spellStart"/>
      <w:r>
        <w:t>onsrechtssysteem</w:t>
      </w:r>
      <w:proofErr w:type="spellEnd"/>
      <w:r>
        <w:t xml:space="preserve"> worden aan de hand van een aantal praktijkvoorbeelden situaties </w:t>
      </w:r>
      <w:r>
        <w:lastRenderedPageBreak/>
        <w:t>besproken waar mediators in de uitvoering van hun opdracht mee te maken kunnen krijgen. Wijsheid over de normhandhaving binnen de beroepsgroep!</w:t>
      </w:r>
    </w:p>
    <w:p w:rsidR="00152194" w:rsidRDefault="00152194" w:rsidP="00152194">
      <w:r w:rsidRPr="00F24CBE">
        <w:rPr>
          <w:b/>
          <w:i/>
        </w:rPr>
        <w:t>Joost van Dijk</w:t>
      </w:r>
      <w:r w:rsidRPr="00F24CBE">
        <w:rPr>
          <w:i/>
        </w:rPr>
        <w:t>,</w:t>
      </w:r>
      <w:r>
        <w:t xml:space="preserve"> Voorzitter Tuchtcommissie Stichting Tuchtrechtspraak Mediators</w:t>
      </w:r>
    </w:p>
    <w:p w:rsidR="00F24CBE" w:rsidRDefault="00F24CBE" w:rsidP="00152194"/>
    <w:p w:rsidR="003E0BB7" w:rsidRDefault="003E0BB7" w:rsidP="00152194"/>
    <w:p w:rsidR="00152194" w:rsidRPr="003E0BB7" w:rsidRDefault="00152194" w:rsidP="00152194">
      <w:pPr>
        <w:rPr>
          <w:b/>
        </w:rPr>
      </w:pPr>
      <w:r w:rsidRPr="003E0BB7">
        <w:rPr>
          <w:b/>
        </w:rPr>
        <w:t>Burgers en overheid – “Help, hoe overleef ik dit conflict?”</w:t>
      </w:r>
    </w:p>
    <w:p w:rsidR="00152194" w:rsidRPr="00F24CBE" w:rsidRDefault="00152194" w:rsidP="00152194">
      <w:pPr>
        <w:rPr>
          <w:i/>
        </w:rPr>
      </w:pPr>
      <w:r>
        <w:t xml:space="preserve">Burgers worden mondiger. Laten eerder en meer van zich horen. Willen invloed op hun leefomgeving. Willen serieus genomen worden. En willen een eerlijke behandeling. </w:t>
      </w:r>
      <w:proofErr w:type="spellStart"/>
      <w:r>
        <w:t>Deoverheid</w:t>
      </w:r>
      <w:proofErr w:type="spellEnd"/>
      <w:r>
        <w:t xml:space="preserve"> moet daarom veranderen. Van formeel naar informeel. Van rechtmatig naar responsief. Van proceduregericht naar persoonlijk en </w:t>
      </w:r>
      <w:proofErr w:type="spellStart"/>
      <w:r>
        <w:t>oplossingsgericht.Een</w:t>
      </w:r>
      <w:proofErr w:type="spellEnd"/>
      <w:r>
        <w:t xml:space="preserve"> veranderende overheid vergt andere vaardigheden van ambtenaren en bestuurders. Wat leeft er onder inwoners en hoe ga je daar in de praktijk het beste mee om? </w:t>
      </w:r>
      <w:proofErr w:type="spellStart"/>
      <w:r>
        <w:t>Welkeconflictvaardigheden</w:t>
      </w:r>
      <w:proofErr w:type="spellEnd"/>
      <w:r>
        <w:t xml:space="preserve"> heb je nodig om in lastige situaties effectief om te gaan met signalen van onvrede? Ook benieuwd wat je het beste wel en niet kunt doen? Kom </w:t>
      </w:r>
      <w:r w:rsidRPr="00F24CBE">
        <w:rPr>
          <w:i/>
        </w:rPr>
        <w:t>het ervaren! Dat is prettig contact met de overheid.</w:t>
      </w:r>
    </w:p>
    <w:p w:rsidR="00152194" w:rsidRDefault="00152194" w:rsidP="00F24CBE">
      <w:pPr>
        <w:spacing w:after="0"/>
      </w:pPr>
      <w:r w:rsidRPr="00F24CBE">
        <w:rPr>
          <w:b/>
          <w:i/>
        </w:rPr>
        <w:t xml:space="preserve">Caroline </w:t>
      </w:r>
      <w:proofErr w:type="spellStart"/>
      <w:r w:rsidRPr="00F24CBE">
        <w:rPr>
          <w:b/>
          <w:i/>
        </w:rPr>
        <w:t>Koetsenruijter</w:t>
      </w:r>
      <w:proofErr w:type="spellEnd"/>
      <w:r>
        <w:t>, Trainer Instituut KCB</w:t>
      </w:r>
    </w:p>
    <w:p w:rsidR="00152194" w:rsidRDefault="00152194" w:rsidP="00F24CBE">
      <w:pPr>
        <w:spacing w:after="0"/>
      </w:pPr>
      <w:r w:rsidRPr="00F24CBE">
        <w:rPr>
          <w:b/>
          <w:i/>
        </w:rPr>
        <w:t>Peter van der Voorn</w:t>
      </w:r>
      <w:r>
        <w:t>, Senior jurist Bezwaar en Beroep Werk en Inkomen Lekstroom</w:t>
      </w:r>
    </w:p>
    <w:p w:rsidR="00F24CBE" w:rsidRDefault="00152194" w:rsidP="00152194">
      <w:r>
        <w:t xml:space="preserve"> </w:t>
      </w:r>
    </w:p>
    <w:p w:rsidR="00F24CBE" w:rsidRDefault="00F24CBE" w:rsidP="00152194"/>
    <w:p w:rsidR="00152194" w:rsidRPr="00F24CBE" w:rsidRDefault="00152194" w:rsidP="00152194">
      <w:pPr>
        <w:rPr>
          <w:b/>
          <w:u w:val="single"/>
        </w:rPr>
      </w:pPr>
      <w:proofErr w:type="spellStart"/>
      <w:r w:rsidRPr="00F24CBE">
        <w:rPr>
          <w:b/>
          <w:u w:val="single"/>
        </w:rPr>
        <w:t>NMv</w:t>
      </w:r>
      <w:proofErr w:type="spellEnd"/>
      <w:r w:rsidRPr="00F24CBE">
        <w:rPr>
          <w:b/>
          <w:u w:val="single"/>
        </w:rPr>
        <w:t xml:space="preserve">  </w:t>
      </w:r>
      <w:proofErr w:type="spellStart"/>
      <w:r w:rsidRPr="00F24CBE">
        <w:rPr>
          <w:b/>
          <w:u w:val="single"/>
        </w:rPr>
        <w:t>Herstelmediation</w:t>
      </w:r>
      <w:proofErr w:type="spellEnd"/>
    </w:p>
    <w:p w:rsidR="00152194" w:rsidRDefault="00152194" w:rsidP="00152194">
      <w:proofErr w:type="spellStart"/>
      <w:r>
        <w:t>Herstelmediation</w:t>
      </w:r>
      <w:proofErr w:type="spellEnd"/>
      <w:r>
        <w:t xml:space="preserve"> is een nieuwe methodiek, inmiddels succesvol toegepast in </w:t>
      </w:r>
      <w:proofErr w:type="spellStart"/>
      <w:r>
        <w:t>arbeidsmediation</w:t>
      </w:r>
      <w:proofErr w:type="spellEnd"/>
      <w:r>
        <w:t xml:space="preserve"> en </w:t>
      </w:r>
      <w:proofErr w:type="spellStart"/>
      <w:r>
        <w:t>mediation</w:t>
      </w:r>
      <w:proofErr w:type="spellEnd"/>
      <w:r>
        <w:t xml:space="preserve"> bij ongewenste omgangsvormen. De nadruk ligt op </w:t>
      </w:r>
      <w:proofErr w:type="spellStart"/>
      <w:r>
        <w:t>herstelvan</w:t>
      </w:r>
      <w:proofErr w:type="spellEnd"/>
      <w:r>
        <w:t xml:space="preserve"> het echte gesprek. Veelal in een situatie waarin schoffering, vernedering, intimidatie, verwaarlozing of krenking een rol speelt, door één, of door beide partijen ervaren </w:t>
      </w:r>
      <w:proofErr w:type="spellStart"/>
      <w:r>
        <w:t>alsgrensoverschrijdend</w:t>
      </w:r>
      <w:proofErr w:type="spellEnd"/>
      <w:r>
        <w:t xml:space="preserve"> gedrag. In (nagenoeg) alle arbeids- of relatieconflicten zit een element van persoonlijke gekrenktheid, en is er behoefte aan “gezien worden”, aan </w:t>
      </w:r>
      <w:proofErr w:type="spellStart"/>
      <w:r>
        <w:t>erkenning.Op</w:t>
      </w:r>
      <w:proofErr w:type="spellEnd"/>
      <w:r>
        <w:t xml:space="preserve"> die behoefte moet </w:t>
      </w:r>
      <w:proofErr w:type="spellStart"/>
      <w:r>
        <w:t>mediation</w:t>
      </w:r>
      <w:proofErr w:type="spellEnd"/>
      <w:r>
        <w:t xml:space="preserve"> invoegen. Want herstel van de communicatie is niet mogelijk zonder aandacht voor de pijn die een partij voelt, zonder aandacht voor de emotionele disbalans. Die aandacht is een cruciaal onderdeel van het </w:t>
      </w:r>
      <w:proofErr w:type="spellStart"/>
      <w:r>
        <w:t>mediationproces</w:t>
      </w:r>
      <w:proofErr w:type="spellEnd"/>
      <w:r>
        <w:t xml:space="preserve">, maar bestaat niet of nauwelijks in de zogenaamde “draai- en categorisatie-fase”. Ten onrechte, want de “draai” komt niet </w:t>
      </w:r>
      <w:proofErr w:type="spellStart"/>
      <w:r>
        <w:t>vanzelf.Ervaar</w:t>
      </w:r>
      <w:proofErr w:type="spellEnd"/>
      <w:r>
        <w:t xml:space="preserve"> hoe het proces van erkenning, waardering en herstel het </w:t>
      </w:r>
      <w:proofErr w:type="spellStart"/>
      <w:r>
        <w:t>mediationgesprek</w:t>
      </w:r>
      <w:proofErr w:type="spellEnd"/>
      <w:r>
        <w:t xml:space="preserve"> verdiept en de kans van slagen vergroot. Beleef </w:t>
      </w:r>
      <w:proofErr w:type="spellStart"/>
      <w:r>
        <w:t>herstelmediation</w:t>
      </w:r>
      <w:proofErr w:type="spellEnd"/>
      <w:r>
        <w:t xml:space="preserve"> (met acteurs!).</w:t>
      </w:r>
    </w:p>
    <w:p w:rsidR="00152194" w:rsidRDefault="00152194" w:rsidP="00F24CBE">
      <w:pPr>
        <w:spacing w:after="0"/>
      </w:pPr>
      <w:proofErr w:type="spellStart"/>
      <w:r w:rsidRPr="00F24CBE">
        <w:rPr>
          <w:b/>
          <w:i/>
        </w:rPr>
        <w:t>Hur</w:t>
      </w:r>
      <w:proofErr w:type="spellEnd"/>
      <w:r w:rsidRPr="00F24CBE">
        <w:rPr>
          <w:b/>
          <w:i/>
        </w:rPr>
        <w:t xml:space="preserve"> Bennik,</w:t>
      </w:r>
      <w:r>
        <w:t xml:space="preserve"> </w:t>
      </w:r>
      <w:proofErr w:type="spellStart"/>
      <w:r>
        <w:t>MfN</w:t>
      </w:r>
      <w:proofErr w:type="spellEnd"/>
      <w:r>
        <w:t>-registermediator, arbeidsrechtjurist</w:t>
      </w:r>
    </w:p>
    <w:p w:rsidR="00152194" w:rsidRDefault="00152194" w:rsidP="00F24CBE">
      <w:pPr>
        <w:spacing w:after="0"/>
      </w:pPr>
      <w:r w:rsidRPr="00F24CBE">
        <w:rPr>
          <w:b/>
          <w:i/>
        </w:rPr>
        <w:t xml:space="preserve">Joop </w:t>
      </w:r>
      <w:proofErr w:type="spellStart"/>
      <w:r w:rsidRPr="00F24CBE">
        <w:rPr>
          <w:b/>
          <w:i/>
        </w:rPr>
        <w:t>Messersmid</w:t>
      </w:r>
      <w:proofErr w:type="spellEnd"/>
      <w:r>
        <w:t xml:space="preserve">, vertrouwenspersoon </w:t>
      </w:r>
      <w:proofErr w:type="spellStart"/>
      <w:r>
        <w:t>Buro</w:t>
      </w:r>
      <w:proofErr w:type="spellEnd"/>
      <w:r>
        <w:t xml:space="preserve"> </w:t>
      </w:r>
      <w:proofErr w:type="spellStart"/>
      <w:r>
        <w:t>Messersmid</w:t>
      </w:r>
      <w:proofErr w:type="spellEnd"/>
    </w:p>
    <w:p w:rsidR="00152194" w:rsidRDefault="00152194" w:rsidP="00F24CBE">
      <w:pPr>
        <w:spacing w:after="0"/>
      </w:pPr>
      <w:r w:rsidRPr="00F24CBE">
        <w:rPr>
          <w:b/>
          <w:i/>
        </w:rPr>
        <w:t xml:space="preserve">Hein </w:t>
      </w:r>
      <w:proofErr w:type="spellStart"/>
      <w:r w:rsidRPr="00F24CBE">
        <w:rPr>
          <w:b/>
          <w:i/>
        </w:rPr>
        <w:t>Westerouen</w:t>
      </w:r>
      <w:proofErr w:type="spellEnd"/>
      <w:r>
        <w:t xml:space="preserve"> van Meeteren, </w:t>
      </w:r>
      <w:proofErr w:type="spellStart"/>
      <w:r>
        <w:t>MfN</w:t>
      </w:r>
      <w:proofErr w:type="spellEnd"/>
      <w:r>
        <w:t>-registermediator, herstelmediator, trainer, auteur</w:t>
      </w:r>
    </w:p>
    <w:p w:rsidR="00152194" w:rsidRDefault="00152194" w:rsidP="00F24CBE">
      <w:pPr>
        <w:spacing w:after="0"/>
      </w:pPr>
      <w:r w:rsidRPr="00F24CBE">
        <w:rPr>
          <w:b/>
          <w:i/>
        </w:rPr>
        <w:t>Steven de Winter,</w:t>
      </w:r>
      <w:r>
        <w:t xml:space="preserve"> </w:t>
      </w:r>
      <w:proofErr w:type="spellStart"/>
      <w:r>
        <w:t>MfN</w:t>
      </w:r>
      <w:proofErr w:type="spellEnd"/>
      <w:r>
        <w:t>-registermediator, herstelmediator</w:t>
      </w:r>
    </w:p>
    <w:p w:rsidR="00152194" w:rsidRDefault="00152194" w:rsidP="00152194"/>
    <w:p w:rsidR="00F24CBE" w:rsidRDefault="00F24CBE" w:rsidP="00152194"/>
    <w:p w:rsidR="003E0BB7" w:rsidRDefault="003E0BB7" w:rsidP="00152194">
      <w:pPr>
        <w:rPr>
          <w:b/>
          <w:u w:val="single"/>
        </w:rPr>
      </w:pPr>
    </w:p>
    <w:p w:rsidR="003E0BB7" w:rsidRDefault="003E0BB7" w:rsidP="00152194">
      <w:pPr>
        <w:rPr>
          <w:b/>
          <w:u w:val="single"/>
        </w:rPr>
      </w:pPr>
    </w:p>
    <w:p w:rsidR="003E0BB7" w:rsidRDefault="003E0BB7" w:rsidP="00152194">
      <w:pPr>
        <w:rPr>
          <w:b/>
          <w:u w:val="single"/>
        </w:rPr>
      </w:pPr>
    </w:p>
    <w:p w:rsidR="003E0BB7" w:rsidRDefault="003E0BB7" w:rsidP="00152194">
      <w:pPr>
        <w:rPr>
          <w:b/>
          <w:u w:val="single"/>
        </w:rPr>
      </w:pPr>
    </w:p>
    <w:p w:rsidR="00152194" w:rsidRPr="00152194" w:rsidRDefault="00152194" w:rsidP="00152194">
      <w:pPr>
        <w:rPr>
          <w:b/>
          <w:u w:val="single"/>
        </w:rPr>
      </w:pPr>
      <w:r w:rsidRPr="00152194">
        <w:rPr>
          <w:b/>
          <w:u w:val="single"/>
        </w:rPr>
        <w:t>VMO</w:t>
      </w:r>
    </w:p>
    <w:p w:rsidR="00152194" w:rsidRPr="00F24CBE" w:rsidRDefault="00152194" w:rsidP="00152194">
      <w:pPr>
        <w:rPr>
          <w:b/>
        </w:rPr>
      </w:pPr>
      <w:r w:rsidRPr="00F24CBE">
        <w:rPr>
          <w:b/>
        </w:rPr>
        <w:t>Beleidsbemiddeling – een oplossing voor de Groningse aardgasproblematiek (en andere maatschappelijke kwesties)</w:t>
      </w:r>
    </w:p>
    <w:p w:rsidR="00152194" w:rsidRDefault="00152194" w:rsidP="00152194">
      <w:r>
        <w:t xml:space="preserve">De gaswinning in Groningen is jarenlang een belangrijke bron van inkomsten geweest voor Nederland, maar de aardbevingen hebben de levens van vele Groningers ontwricht. Minister </w:t>
      </w:r>
      <w:proofErr w:type="spellStart"/>
      <w:r>
        <w:t>Wiebes</w:t>
      </w:r>
      <w:proofErr w:type="spellEnd"/>
      <w:r>
        <w:t xml:space="preserve"> besloot de gaskraan eerder dicht te draaien en de NAM een andere rol te geven in de afhandeling van schadeverzoeken. Maar is dit langslepende conflict nu ook echt opgelost? Hoe zou een mediator deze kwestie hebben aangepakt?</w:t>
      </w:r>
    </w:p>
    <w:p w:rsidR="00152194" w:rsidRDefault="00152194" w:rsidP="00152194"/>
    <w:p w:rsidR="00152194" w:rsidRDefault="00152194" w:rsidP="00152194">
      <w:r>
        <w:t>Ga mee op verkenning! Onder leiding van een aantal beleidsbemiddelaars ontwerpen we een proces waarin de stakeholders, waaronder burgers, gemeenten en machtige spelers als het ministerie van Economische Zaken en de NAM, op een eerlijke en gelijkwaardige manier de onderhandeling met elkaar kunnen aangaan. Via een rollenspel zoeken we naar een duurzame oplossing waar alle betrokkenen vrede mee kunnen hebben. Zo maak je kennis met nieuwe vaardigheden uit de praktijk van beleidsbemiddeling. En zo kun je als (publieke) mediator niet alleen je gezichtsveld maar ook je werkveld vergroten!</w:t>
      </w:r>
    </w:p>
    <w:p w:rsidR="00152194" w:rsidRDefault="00152194" w:rsidP="00152194">
      <w:r>
        <w:t xml:space="preserve">Onder leiding van </w:t>
      </w:r>
      <w:proofErr w:type="spellStart"/>
      <w:r w:rsidRPr="00F24CBE">
        <w:rPr>
          <w:b/>
          <w:i/>
        </w:rPr>
        <w:t>Aik</w:t>
      </w:r>
      <w:proofErr w:type="spellEnd"/>
      <w:r w:rsidRPr="00F24CBE">
        <w:rPr>
          <w:b/>
          <w:i/>
        </w:rPr>
        <w:t xml:space="preserve"> Kramer</w:t>
      </w:r>
      <w:r>
        <w:t xml:space="preserve">, Beleidsbemiddelaar, </w:t>
      </w:r>
      <w:proofErr w:type="spellStart"/>
      <w:r>
        <w:t>mede-oprichter</w:t>
      </w:r>
      <w:proofErr w:type="spellEnd"/>
      <w:r>
        <w:t xml:space="preserve"> van beleidsbemiddeling.nl</w:t>
      </w:r>
    </w:p>
    <w:p w:rsidR="00152194" w:rsidRDefault="00152194" w:rsidP="00152194">
      <w:r>
        <w:t xml:space="preserve"> </w:t>
      </w:r>
    </w:p>
    <w:p w:rsidR="00F24CBE" w:rsidRDefault="00F24CBE" w:rsidP="00152194"/>
    <w:p w:rsidR="00152194" w:rsidRDefault="00152194" w:rsidP="00152194">
      <w:r w:rsidRPr="00152194">
        <w:rPr>
          <w:b/>
          <w:u w:val="single"/>
        </w:rPr>
        <w:t>Jongerenrechtbank</w:t>
      </w:r>
      <w:r>
        <w:t>: probleemoplossend en toekomstgericht</w:t>
      </w:r>
    </w:p>
    <w:p w:rsidR="00152194" w:rsidRDefault="00152194" w:rsidP="00152194">
      <w:r>
        <w:t xml:space="preserve">Jongeren die zich schuldig maken aan een strafbaar feit, krijgen de kans om zich ten opzichte van de gemeenschap te verantwoorden via een Jongerenrechtbank. Zo wordt een strafrechtelijk ingrijpen voorkomen. In Jongerenrechtbanken behandelen speciaal daartoe getrainde jongeren kleine delicten als diefstal of een vechtpartijtje. Doel is niet om te straffen, wel om te herstellen. Via de Jongerenrechtbank ontwikkelen jongeren verantwoordelijkheidsgevoel ten opzichte van hun school. Zij worden actieve participanten en nemen verantwoordelijkheid voor hun handelen en de schade en leed die dit heeft veroorzaakt. De Jongerenrechtbank is daarmee een waardevolle maar vooral ook inspirerende en nieuwe manier om </w:t>
      </w:r>
      <w:proofErr w:type="spellStart"/>
      <w:r>
        <w:t>om</w:t>
      </w:r>
      <w:proofErr w:type="spellEnd"/>
      <w:r>
        <w:t xml:space="preserve"> te gaan met strafbaar en kwalijk gedrag binnen de schoolgemeenschap. Bovendien een innovatieve manier om jongeren kennis te laten maken met thema’s als recht, rechtsstaat, burgerschapsvorming en </w:t>
      </w:r>
      <w:proofErr w:type="spellStart"/>
      <w:r>
        <w:t>burgerparticipatie.Jongerenrechters</w:t>
      </w:r>
      <w:proofErr w:type="spellEnd"/>
      <w:r>
        <w:t xml:space="preserve"> vertellen over de dagelijkse praktijk en geven een inkijkje in hun aanpak. Wat zien zij als rechtvaardig? Verschillen hun uitspraken met die van een echte rechter? Inspiratie door de visie van jongeren op conflictoplossing.</w:t>
      </w:r>
    </w:p>
    <w:p w:rsidR="00152194" w:rsidRDefault="00152194" w:rsidP="00152194">
      <w:r w:rsidRPr="00F24CBE">
        <w:rPr>
          <w:b/>
          <w:i/>
        </w:rPr>
        <w:t>Kim Roelofs</w:t>
      </w:r>
      <w:r>
        <w:t xml:space="preserve">, </w:t>
      </w:r>
      <w:proofErr w:type="spellStart"/>
      <w:r>
        <w:t>MfN</w:t>
      </w:r>
      <w:proofErr w:type="spellEnd"/>
      <w:r>
        <w:t>-registermediator straf- en familiezaken, vanaf het eerste uur betrokken bij dit pilotproject als projectcoördinator en trainer Leden van de Jongerenrechtbank</w:t>
      </w:r>
    </w:p>
    <w:p w:rsidR="00152194" w:rsidRDefault="00152194" w:rsidP="00152194"/>
    <w:p w:rsidR="00F24CBE" w:rsidRDefault="00F24CBE" w:rsidP="00152194"/>
    <w:p w:rsidR="00152194" w:rsidRPr="00152194" w:rsidRDefault="00152194" w:rsidP="00152194">
      <w:pPr>
        <w:rPr>
          <w:b/>
          <w:u w:val="single"/>
        </w:rPr>
      </w:pPr>
      <w:r w:rsidRPr="00152194">
        <w:rPr>
          <w:b/>
          <w:u w:val="single"/>
        </w:rPr>
        <w:t>Duurzaam contracteren</w:t>
      </w:r>
    </w:p>
    <w:p w:rsidR="00152194" w:rsidRDefault="00152194" w:rsidP="00152194">
      <w:proofErr w:type="spellStart"/>
      <w:r>
        <w:t>Conscious</w:t>
      </w:r>
      <w:proofErr w:type="spellEnd"/>
      <w:r>
        <w:t xml:space="preserve"> </w:t>
      </w:r>
      <w:proofErr w:type="spellStart"/>
      <w:r>
        <w:t>contracting</w:t>
      </w:r>
      <w:proofErr w:type="spellEnd"/>
      <w:r>
        <w:t xml:space="preserve"> is een alternatieve en meer duurzame manier van contracteren, die wereldwijd in opkomst is. Deze manier van contracteren kent ook voor mediators en advocaten belangrijke aspecten. Maak kennis met en verdiep je in de kern van </w:t>
      </w:r>
      <w:proofErr w:type="spellStart"/>
      <w:r>
        <w:t>conscious</w:t>
      </w:r>
      <w:proofErr w:type="spellEnd"/>
      <w:r>
        <w:t xml:space="preserve"> </w:t>
      </w:r>
      <w:proofErr w:type="spellStart"/>
      <w:r>
        <w:t>contracting</w:t>
      </w:r>
      <w:proofErr w:type="spellEnd"/>
      <w:r>
        <w:t xml:space="preserve">: wat is het en hoe raakt deze aanpak jou als mediator? Wat zijn de verschillende toepassingsmogelijkheden en wat past bij jou, jouw </w:t>
      </w:r>
      <w:proofErr w:type="spellStart"/>
      <w:r>
        <w:t>mediationpraktijk</w:t>
      </w:r>
      <w:proofErr w:type="spellEnd"/>
      <w:r>
        <w:t xml:space="preserve">, jouw handelen en jouw klanten en conflicten? Hoe maak je de toepassingsmogelijkheden ook echt bruikbaar? Aan de slag met een persoonlijke verkenning. Ook best </w:t>
      </w:r>
      <w:proofErr w:type="spellStart"/>
      <w:r>
        <w:t>practices</w:t>
      </w:r>
      <w:proofErr w:type="spellEnd"/>
      <w:r>
        <w:t xml:space="preserve"> komen aan bod: leerzame en inspirerende praktijkexpertise.</w:t>
      </w:r>
    </w:p>
    <w:p w:rsidR="00152194" w:rsidRDefault="00152194" w:rsidP="00152194">
      <w:r w:rsidRPr="00F24CBE">
        <w:rPr>
          <w:b/>
          <w:i/>
        </w:rPr>
        <w:t>Arthur Hol</w:t>
      </w:r>
      <w:r>
        <w:t xml:space="preserve">, </w:t>
      </w:r>
      <w:proofErr w:type="spellStart"/>
      <w:r>
        <w:t>Dialogue</w:t>
      </w:r>
      <w:proofErr w:type="spellEnd"/>
      <w:r>
        <w:t xml:space="preserve"> BV-</w:t>
      </w:r>
      <w:proofErr w:type="spellStart"/>
      <w:r>
        <w:t>associate</w:t>
      </w:r>
      <w:proofErr w:type="spellEnd"/>
      <w:r>
        <w:t>, arbeidsrechtadvocaat, organisatiepsycholoog, directeur-eigenaar HRM College</w:t>
      </w:r>
    </w:p>
    <w:p w:rsidR="00152194" w:rsidRDefault="00152194" w:rsidP="00152194">
      <w:r w:rsidRPr="00F24CBE">
        <w:rPr>
          <w:b/>
          <w:i/>
        </w:rPr>
        <w:t>Elke Vroemen</w:t>
      </w:r>
      <w:r>
        <w:t xml:space="preserve">, </w:t>
      </w:r>
      <w:proofErr w:type="spellStart"/>
      <w:r>
        <w:t>MfN</w:t>
      </w:r>
      <w:proofErr w:type="spellEnd"/>
      <w:r>
        <w:t xml:space="preserve">-registermediator, trainer en consultant </w:t>
      </w:r>
      <w:proofErr w:type="spellStart"/>
      <w:r>
        <w:t>Dialogue</w:t>
      </w:r>
      <w:proofErr w:type="spellEnd"/>
      <w:r>
        <w:t xml:space="preserve"> BV</w:t>
      </w:r>
    </w:p>
    <w:p w:rsidR="00152194" w:rsidRDefault="00152194" w:rsidP="00152194">
      <w:r>
        <w:t xml:space="preserve"> </w:t>
      </w:r>
    </w:p>
    <w:p w:rsidR="00152194" w:rsidRDefault="00152194" w:rsidP="00152194"/>
    <w:p w:rsidR="00152194" w:rsidRPr="00152194" w:rsidRDefault="00152194" w:rsidP="00152194">
      <w:pPr>
        <w:rPr>
          <w:b/>
          <w:u w:val="single"/>
        </w:rPr>
      </w:pPr>
      <w:r w:rsidRPr="00152194">
        <w:rPr>
          <w:b/>
          <w:u w:val="single"/>
        </w:rPr>
        <w:t>Financiële valkuilen bij een (echt)scheiding</w:t>
      </w:r>
    </w:p>
    <w:p w:rsidR="00152194" w:rsidRDefault="00152194" w:rsidP="00152194">
      <w:r>
        <w:t xml:space="preserve">Financiële deskundigheid bij scheiding: een bittere noodzaak om scheidende partners goed te kunnen helpen. Bij alle onzekerheid die een scheiding met zich meebrengt, is er in elk </w:t>
      </w:r>
      <w:proofErr w:type="spellStart"/>
      <w:r>
        <w:t>gevaléén</w:t>
      </w:r>
      <w:proofErr w:type="spellEnd"/>
      <w:r>
        <w:t xml:space="preserve"> zekerheid: de nieuwe toekomst voor beide partners wordt grotendeels bepaald door hun financiële (on)mogelijkheden. Leer van de expertise van de Vereniging van </w:t>
      </w:r>
      <w:proofErr w:type="spellStart"/>
      <w:r>
        <w:t>RegisterFinancieel</w:t>
      </w:r>
      <w:proofErr w:type="spellEnd"/>
      <w:r>
        <w:t xml:space="preserve"> Echtscheidingsadviseurs (RFEA): waar zitten de voetangels en klemmen? Ga stap voor stap mee op reis door een fictieve scheidingscasus en ontdek zelf de valkuilen. </w:t>
      </w:r>
      <w:proofErr w:type="spellStart"/>
      <w:r>
        <w:t>Onderwegdoe</w:t>
      </w:r>
      <w:proofErr w:type="spellEnd"/>
      <w:r>
        <w:t xml:space="preserve"> je financiële, fiscale en juridische pleisterplaatsen aan.</w:t>
      </w:r>
    </w:p>
    <w:p w:rsidR="00152194" w:rsidRDefault="00152194" w:rsidP="00152194">
      <w:r w:rsidRPr="00F24CBE">
        <w:rPr>
          <w:b/>
          <w:i/>
        </w:rPr>
        <w:t xml:space="preserve">Judith van den </w:t>
      </w:r>
      <w:proofErr w:type="spellStart"/>
      <w:r w:rsidRPr="00F24CBE">
        <w:rPr>
          <w:b/>
          <w:i/>
        </w:rPr>
        <w:t>Nieuwenhuijsen</w:t>
      </w:r>
      <w:proofErr w:type="spellEnd"/>
      <w:r w:rsidRPr="00F24CBE">
        <w:rPr>
          <w:b/>
          <w:i/>
        </w:rPr>
        <w:t>-Duits</w:t>
      </w:r>
      <w:r>
        <w:t xml:space="preserve">, Lid Ledenraad RFEA, </w:t>
      </w:r>
      <w:proofErr w:type="spellStart"/>
      <w:r>
        <w:t>MfN</w:t>
      </w:r>
      <w:proofErr w:type="spellEnd"/>
      <w:r>
        <w:t>-registermediator en adviseur CARENT</w:t>
      </w:r>
    </w:p>
    <w:p w:rsidR="00152194" w:rsidRDefault="00152194" w:rsidP="00152194">
      <w:r w:rsidRPr="00F24CBE">
        <w:rPr>
          <w:b/>
          <w:i/>
        </w:rPr>
        <w:t xml:space="preserve">Léon </w:t>
      </w:r>
      <w:proofErr w:type="spellStart"/>
      <w:r w:rsidRPr="00F24CBE">
        <w:rPr>
          <w:b/>
          <w:i/>
        </w:rPr>
        <w:t>Slijkerman</w:t>
      </w:r>
      <w:proofErr w:type="spellEnd"/>
      <w:r>
        <w:t xml:space="preserve">, Secretaris RFEA, </w:t>
      </w:r>
      <w:proofErr w:type="spellStart"/>
      <w:r>
        <w:t>MfN</w:t>
      </w:r>
      <w:proofErr w:type="spellEnd"/>
      <w:r>
        <w:t>-registermediator en adviseur de Scheidingsplanner</w:t>
      </w:r>
    </w:p>
    <w:p w:rsidR="00152194" w:rsidRDefault="00152194" w:rsidP="00152194"/>
    <w:p w:rsidR="00F24CBE" w:rsidRDefault="00F24CBE" w:rsidP="00152194"/>
    <w:p w:rsidR="00152194" w:rsidRPr="00152194" w:rsidRDefault="00152194" w:rsidP="00152194">
      <w:pPr>
        <w:rPr>
          <w:b/>
          <w:u w:val="single"/>
        </w:rPr>
      </w:pPr>
      <w:proofErr w:type="spellStart"/>
      <w:r w:rsidRPr="00152194">
        <w:rPr>
          <w:b/>
          <w:u w:val="single"/>
        </w:rPr>
        <w:t>vFAS</w:t>
      </w:r>
      <w:proofErr w:type="spellEnd"/>
    </w:p>
    <w:p w:rsidR="00152194" w:rsidRPr="00152194" w:rsidRDefault="00152194" w:rsidP="00152194">
      <w:pPr>
        <w:rPr>
          <w:b/>
          <w:u w:val="single"/>
        </w:rPr>
      </w:pPr>
      <w:r w:rsidRPr="00152194">
        <w:rPr>
          <w:b/>
          <w:u w:val="single"/>
        </w:rPr>
        <w:t xml:space="preserve">De </w:t>
      </w:r>
      <w:proofErr w:type="spellStart"/>
      <w:r w:rsidRPr="00152194">
        <w:rPr>
          <w:b/>
          <w:u w:val="single"/>
        </w:rPr>
        <w:t>mediationmatrix</w:t>
      </w:r>
      <w:proofErr w:type="spellEnd"/>
    </w:p>
    <w:p w:rsidR="00152194" w:rsidRDefault="00152194" w:rsidP="00152194">
      <w:r>
        <w:t xml:space="preserve">Wat zijn de feiten, wat is mijn probleem, wat is mijn doel, en welke actie ga ik uitvoeren? Dit zijn de vier basisvragen van de </w:t>
      </w:r>
      <w:proofErr w:type="spellStart"/>
      <w:r>
        <w:t>mediationmatrix</w:t>
      </w:r>
      <w:proofErr w:type="spellEnd"/>
      <w:r>
        <w:t xml:space="preserve">, een methode waarmee je als mediatorpartijen kunt leren om hun conflicten duurzaam op te lossen. De </w:t>
      </w:r>
      <w:proofErr w:type="spellStart"/>
      <w:r>
        <w:t>mediationmatrix</w:t>
      </w:r>
      <w:proofErr w:type="spellEnd"/>
      <w:r>
        <w:t xml:space="preserve"> stimuleert hen om zelf na te denken, zelfinzicht te krijgen, patronen te herkennen, te weten waar ze naartoe willen en wat daarvoor nodig is. De </w:t>
      </w:r>
      <w:proofErr w:type="spellStart"/>
      <w:r>
        <w:t>mediationmatrix</w:t>
      </w:r>
      <w:proofErr w:type="spellEnd"/>
      <w:r>
        <w:t xml:space="preserve"> is ontwikkeld door Maarten Kouwenhoven en is gebaseerd op de theorie van de </w:t>
      </w:r>
      <w:proofErr w:type="spellStart"/>
      <w:r>
        <w:t>Transactionele</w:t>
      </w:r>
      <w:proofErr w:type="spellEnd"/>
      <w:r>
        <w:t xml:space="preserve"> </w:t>
      </w:r>
      <w:proofErr w:type="spellStart"/>
      <w:r>
        <w:t>Analyse.Toepassing</w:t>
      </w:r>
      <w:proofErr w:type="spellEnd"/>
      <w:r>
        <w:t xml:space="preserve"> van de </w:t>
      </w:r>
      <w:proofErr w:type="spellStart"/>
      <w:r>
        <w:t>mediationmatrix</w:t>
      </w:r>
      <w:proofErr w:type="spellEnd"/>
      <w:r>
        <w:t xml:space="preserve"> biedt structuur en duidelijkheid, maar ook balans tussen doelgerichtheid en </w:t>
      </w:r>
      <w:proofErr w:type="spellStart"/>
      <w:r>
        <w:t>doelgeleidheid</w:t>
      </w:r>
      <w:proofErr w:type="spellEnd"/>
      <w:r>
        <w:t xml:space="preserve">. Emoties kunnen ondersteunend gaan werken </w:t>
      </w:r>
      <w:proofErr w:type="spellStart"/>
      <w:r>
        <w:t>inconflictsituaties</w:t>
      </w:r>
      <w:proofErr w:type="spellEnd"/>
      <w:r>
        <w:t xml:space="preserve">. Partijen worden zich bewust van hun gevoelens en van de oorsprong daarvan. Hoe zet je je als mediator als persoon in en wat kan de </w:t>
      </w:r>
      <w:proofErr w:type="spellStart"/>
      <w:r>
        <w:t>mediationmatrix</w:t>
      </w:r>
      <w:proofErr w:type="spellEnd"/>
      <w:r>
        <w:t xml:space="preserve"> je bieden? Leer </w:t>
      </w:r>
      <w:proofErr w:type="spellStart"/>
      <w:r>
        <w:t>hoeje</w:t>
      </w:r>
      <w:proofErr w:type="spellEnd"/>
      <w:r>
        <w:t xml:space="preserve"> met inzet van de </w:t>
      </w:r>
      <w:proofErr w:type="spellStart"/>
      <w:r>
        <w:t>mediationmatrix</w:t>
      </w:r>
      <w:proofErr w:type="spellEnd"/>
      <w:r>
        <w:t xml:space="preserve"> je werk goed kunt doen.</w:t>
      </w:r>
    </w:p>
    <w:p w:rsidR="00152194" w:rsidRDefault="00152194" w:rsidP="00152194">
      <w:r w:rsidRPr="00F24CBE">
        <w:rPr>
          <w:b/>
          <w:i/>
        </w:rPr>
        <w:t xml:space="preserve">Denise </w:t>
      </w:r>
      <w:proofErr w:type="spellStart"/>
      <w:r w:rsidRPr="00F24CBE">
        <w:rPr>
          <w:b/>
          <w:i/>
        </w:rPr>
        <w:t>Kentie</w:t>
      </w:r>
      <w:proofErr w:type="spellEnd"/>
      <w:r>
        <w:t xml:space="preserve">, Advocaat en mediator </w:t>
      </w:r>
      <w:proofErr w:type="spellStart"/>
      <w:r>
        <w:t>Kentie</w:t>
      </w:r>
      <w:proofErr w:type="spellEnd"/>
      <w:r>
        <w:t xml:space="preserve"> Thomas Kantoor voor Familierecht en (</w:t>
      </w:r>
      <w:proofErr w:type="spellStart"/>
      <w:r>
        <w:t>Scheidings</w:t>
      </w:r>
      <w:proofErr w:type="spellEnd"/>
      <w:r>
        <w:t>)</w:t>
      </w:r>
      <w:proofErr w:type="spellStart"/>
      <w:r>
        <w:t>mediation</w:t>
      </w:r>
      <w:proofErr w:type="spellEnd"/>
    </w:p>
    <w:p w:rsidR="00152194" w:rsidRDefault="00152194" w:rsidP="00152194">
      <w:r w:rsidRPr="00F24CBE">
        <w:rPr>
          <w:b/>
          <w:i/>
        </w:rPr>
        <w:t>Martine de Voort</w:t>
      </w:r>
      <w:r>
        <w:t xml:space="preserve">, Advocaat, mediator en coach </w:t>
      </w:r>
      <w:proofErr w:type="spellStart"/>
      <w:r>
        <w:t>Chin</w:t>
      </w:r>
      <w:proofErr w:type="spellEnd"/>
      <w:r>
        <w:t>-</w:t>
      </w:r>
      <w:proofErr w:type="spellStart"/>
      <w:r>
        <w:t>A-Fat</w:t>
      </w:r>
      <w:proofErr w:type="spellEnd"/>
      <w:r>
        <w:t xml:space="preserve"> De Voort</w:t>
      </w:r>
    </w:p>
    <w:p w:rsidR="00152194" w:rsidRDefault="00152194" w:rsidP="00152194">
      <w:r>
        <w:t xml:space="preserve"> </w:t>
      </w:r>
    </w:p>
    <w:p w:rsidR="00F24CBE" w:rsidRDefault="00F24CBE" w:rsidP="00152194">
      <w:pPr>
        <w:rPr>
          <w:b/>
          <w:u w:val="single"/>
        </w:rPr>
      </w:pPr>
    </w:p>
    <w:p w:rsidR="00152194" w:rsidRPr="00152194" w:rsidRDefault="00152194" w:rsidP="00152194">
      <w:pPr>
        <w:rPr>
          <w:b/>
          <w:u w:val="single"/>
        </w:rPr>
      </w:pPr>
      <w:r w:rsidRPr="00152194">
        <w:rPr>
          <w:b/>
          <w:u w:val="single"/>
        </w:rPr>
        <w:t xml:space="preserve">Vliegers en de </w:t>
      </w:r>
      <w:proofErr w:type="spellStart"/>
      <w:r w:rsidRPr="00152194">
        <w:rPr>
          <w:b/>
          <w:u w:val="single"/>
        </w:rPr>
        <w:t>sweet</w:t>
      </w:r>
      <w:proofErr w:type="spellEnd"/>
      <w:r w:rsidRPr="00152194">
        <w:rPr>
          <w:b/>
          <w:u w:val="single"/>
        </w:rPr>
        <w:t xml:space="preserve"> spot of conflict</w:t>
      </w:r>
    </w:p>
    <w:p w:rsidR="00F24CBE" w:rsidRDefault="00152194" w:rsidP="00152194">
      <w:r>
        <w:t xml:space="preserve">Conflict hoort bij organisaties maar niemand houdt ervan. Dit is jammer want conflict kan een bron van goede prestaties zijn als er juist mee omgegaan wordt. Dan </w:t>
      </w:r>
      <w:proofErr w:type="spellStart"/>
      <w:r>
        <w:t>bereikenbetrokkenen</w:t>
      </w:r>
      <w:proofErr w:type="spellEnd"/>
      <w:r>
        <w:t xml:space="preserve"> de ‘</w:t>
      </w:r>
      <w:proofErr w:type="spellStart"/>
      <w:r>
        <w:t>sweet</w:t>
      </w:r>
      <w:proofErr w:type="spellEnd"/>
      <w:r>
        <w:t xml:space="preserve"> spot’, maar dit wordt zelden geleerd. Eva van der Fluit onderzocht hoe professionals in de cockpit van de KLM dit doen. Vliegers moeten hun conflicten immers </w:t>
      </w:r>
      <w:proofErr w:type="spellStart"/>
      <w:r>
        <w:t>weloplossen</w:t>
      </w:r>
      <w:proofErr w:type="spellEnd"/>
      <w:r>
        <w:t xml:space="preserve"> om veilig thuis te komen. Met behulp van een methode om Indianen te bestuderen bracht Eva de </w:t>
      </w:r>
      <w:proofErr w:type="spellStart"/>
      <w:r>
        <w:t>vliegerscultuur</w:t>
      </w:r>
      <w:proofErr w:type="spellEnd"/>
      <w:r>
        <w:t xml:space="preserve"> in kaart. Het onderzoek laat zien hoe zij een </w:t>
      </w:r>
      <w:proofErr w:type="spellStart"/>
      <w:r>
        <w:t>constructiefwerkklimaat</w:t>
      </w:r>
      <w:proofErr w:type="spellEnd"/>
      <w:r>
        <w:t xml:space="preserve"> creëren waarin conflict gebruikt wordt als leermoment. Ook gaat het in op de belangrijkste oorzaken en hoe deze aangepakt worden. Voor mediators biedt het onderzoek perspectief op hoe het ook kan op de werkvloer en </w:t>
      </w:r>
      <w:proofErr w:type="spellStart"/>
      <w:r>
        <w:t>watdaarvoor</w:t>
      </w:r>
      <w:proofErr w:type="spellEnd"/>
      <w:r>
        <w:t xml:space="preserve"> nodig is in gedrag, cultuur en organisatie. Dit biedt inspiratie voor diagnose, interventies en afspraken bij </w:t>
      </w:r>
      <w:proofErr w:type="spellStart"/>
      <w:r>
        <w:t>mediations</w:t>
      </w:r>
      <w:proofErr w:type="spellEnd"/>
      <w:r>
        <w:t xml:space="preserve">. Maak van conflict een </w:t>
      </w:r>
      <w:proofErr w:type="spellStart"/>
      <w:r>
        <w:t>kwaliteitsinstrument!Na</w:t>
      </w:r>
      <w:proofErr w:type="spellEnd"/>
      <w:r>
        <w:t xml:space="preserve"> afloop ontvang je de </w:t>
      </w:r>
      <w:proofErr w:type="spellStart"/>
      <w:r>
        <w:t>infographic</w:t>
      </w:r>
      <w:proofErr w:type="spellEnd"/>
      <w:r>
        <w:t xml:space="preserve"> die de belangrijkste resultaten van het onderzoek samenvat en nu in de KLM-vliegersopleiding gebruikt wordt.</w:t>
      </w:r>
      <w:r w:rsidR="00F24CBE">
        <w:t xml:space="preserve"> </w:t>
      </w:r>
    </w:p>
    <w:p w:rsidR="00152194" w:rsidRPr="00F24CBE" w:rsidRDefault="00152194" w:rsidP="00152194">
      <w:r w:rsidRPr="00F24CBE">
        <w:rPr>
          <w:b/>
          <w:i/>
          <w:u w:val="single"/>
        </w:rPr>
        <w:t>Eva van der Fluit</w:t>
      </w:r>
      <w:r w:rsidRPr="00F24CBE">
        <w:rPr>
          <w:i/>
        </w:rPr>
        <w:t xml:space="preserve">, </w:t>
      </w:r>
      <w:r w:rsidRPr="00F24CBE">
        <w:t>Organisatieadviseur</w:t>
      </w:r>
    </w:p>
    <w:p w:rsidR="00F24CBE" w:rsidRDefault="00F24CBE" w:rsidP="00152194">
      <w:pPr>
        <w:rPr>
          <w:b/>
          <w:u w:val="single"/>
        </w:rPr>
      </w:pPr>
    </w:p>
    <w:p w:rsidR="00F24CBE" w:rsidRDefault="00F24CBE" w:rsidP="00152194">
      <w:pPr>
        <w:rPr>
          <w:b/>
          <w:u w:val="single"/>
        </w:rPr>
      </w:pPr>
    </w:p>
    <w:p w:rsidR="00152194" w:rsidRPr="00152194" w:rsidRDefault="00152194" w:rsidP="00152194">
      <w:pPr>
        <w:rPr>
          <w:b/>
          <w:u w:val="single"/>
        </w:rPr>
      </w:pPr>
      <w:r w:rsidRPr="00152194">
        <w:rPr>
          <w:b/>
          <w:u w:val="single"/>
        </w:rPr>
        <w:t>Lastposten</w:t>
      </w:r>
    </w:p>
    <w:p w:rsidR="00152194" w:rsidRDefault="00152194" w:rsidP="00152194">
      <w:r>
        <w:t xml:space="preserve">Je komt als mediator terecht in een hevig geëscaleerd conflict dat al wat jaren loopt. Een van de partijen blijkt afwijkend gedrag te vertonen, zodanig dat je moet vermoeden dat daaronder(in enige mate) een psychische stoornis zit. Ga je dan door, en zo ja, met welk doel voor ogen? Conflictdeskundigen van de Belastingdienst onderzochten 100 dossiers in de relatie Belastingdienst – belastingplichtige waarin zo’n specifieke situatie speelde. Er waren dan meestal wel interventies geprobeerd. Sommige soorten interventies gaven duidelijk betere resultaten dan andere. Mediation bleek niet erg kansrijk: het ging fout in de voorfase, of tijdens de </w:t>
      </w:r>
      <w:proofErr w:type="spellStart"/>
      <w:r>
        <w:t>mediation</w:t>
      </w:r>
      <w:proofErr w:type="spellEnd"/>
      <w:r>
        <w:t xml:space="preserve"> (in de eerste, of de vijfde sessie), of in de fase van de uitvoering van de vaststellingsovereenkomst. De onderzoekers zijn van mening dat je als mediator in zo’n specifieke situatie desgewenst je doel kunt bijstellen, en daarop je inspanningen kunt </w:t>
      </w:r>
      <w:proofErr w:type="spellStart"/>
      <w:r>
        <w:t>richten.Kan</w:t>
      </w:r>
      <w:proofErr w:type="spellEnd"/>
      <w:r>
        <w:t xml:space="preserve"> dat eigenlijk wel? En hoe doe je dat dan? Dilemma’s in dialoog. Doe mee!</w:t>
      </w:r>
    </w:p>
    <w:p w:rsidR="00152194" w:rsidRDefault="00152194" w:rsidP="00152194">
      <w:r w:rsidRPr="00F24CBE">
        <w:rPr>
          <w:b/>
          <w:i/>
          <w:u w:val="single"/>
        </w:rPr>
        <w:t>Valentijn Crijns en Ron Dautzenberg</w:t>
      </w:r>
      <w:r>
        <w:t>, beiden conflictdeskundige binnen de Belastingdienst</w:t>
      </w:r>
    </w:p>
    <w:p w:rsidR="00152194" w:rsidRDefault="00152194" w:rsidP="00152194">
      <w:r>
        <w:t xml:space="preserve"> </w:t>
      </w:r>
    </w:p>
    <w:p w:rsidR="00152194" w:rsidRDefault="00152194" w:rsidP="00152194"/>
    <w:p w:rsidR="00152194" w:rsidRPr="00F24CBE" w:rsidRDefault="00152194" w:rsidP="00152194">
      <w:pPr>
        <w:rPr>
          <w:u w:val="single"/>
        </w:rPr>
      </w:pPr>
      <w:r w:rsidRPr="00F24CBE">
        <w:rPr>
          <w:u w:val="single"/>
        </w:rPr>
        <w:t>VMO</w:t>
      </w:r>
    </w:p>
    <w:p w:rsidR="00152194" w:rsidRPr="00152194" w:rsidRDefault="00152194" w:rsidP="00152194">
      <w:pPr>
        <w:rPr>
          <w:b/>
          <w:u w:val="single"/>
        </w:rPr>
      </w:pPr>
      <w:r w:rsidRPr="00152194">
        <w:rPr>
          <w:b/>
          <w:u w:val="single"/>
        </w:rPr>
        <w:t xml:space="preserve">Méér werk in (publieke) </w:t>
      </w:r>
      <w:proofErr w:type="spellStart"/>
      <w:r w:rsidRPr="00152194">
        <w:rPr>
          <w:b/>
          <w:u w:val="single"/>
        </w:rPr>
        <w:t>mediation</w:t>
      </w:r>
      <w:proofErr w:type="spellEnd"/>
    </w:p>
    <w:p w:rsidR="00152194" w:rsidRDefault="00152194" w:rsidP="00152194">
      <w:r>
        <w:t xml:space="preserve">Mediation is een roeping, een way of life. Je bent een mediator omdat je een positieve rol wilt spelen in het leven van anderen. Jíj weet waarom het in een conflictsituatie zinvol is om een onafhankelijke derde in te schakelen, maar hoe overtuig je een ander daarvan? Voor veel mediators is het een uitdaging om aan </w:t>
      </w:r>
      <w:proofErr w:type="spellStart"/>
      <w:r>
        <w:t>mediations</w:t>
      </w:r>
      <w:proofErr w:type="spellEnd"/>
      <w:r>
        <w:t xml:space="preserve"> te komen. We hebben de vaardigheden en de kwalificaties, maar we hebben eigenlijk nooit geleerd hoe je jezelf als mediator ‘verkoopt’.</w:t>
      </w:r>
    </w:p>
    <w:p w:rsidR="00152194" w:rsidRDefault="00152194" w:rsidP="00152194">
      <w:r>
        <w:t xml:space="preserve">Leer hoe je jezelf als mediator in de markt zet: hoe je jezelf zichtbaar maakt, onderscheidt en hoe je de drempel verlaagt voor mensen om van jouw diensten gebruik te maken. Wat leren we van succesvolle mediators en van vergelijkbare beroepsgroepen? Leer hoe je je eigen unieke ‘propositie’ en strategie formuleert. In de workshop ligt de nadruk op </w:t>
      </w:r>
      <w:proofErr w:type="spellStart"/>
      <w:r>
        <w:t>mediation</w:t>
      </w:r>
      <w:proofErr w:type="spellEnd"/>
      <w:r>
        <w:t xml:space="preserve"> in het publieke domein maar de principes en vaardigheden zijn ook toepasbaar op andere </w:t>
      </w:r>
      <w:proofErr w:type="spellStart"/>
      <w:r>
        <w:t>mediationterreinen</w:t>
      </w:r>
      <w:proofErr w:type="spellEnd"/>
      <w:r>
        <w:t xml:space="preserve"> zoals arbeid, familie en zakelijke </w:t>
      </w:r>
      <w:proofErr w:type="spellStart"/>
      <w:r>
        <w:t>mediation</w:t>
      </w:r>
      <w:proofErr w:type="spellEnd"/>
      <w:r>
        <w:t>.</w:t>
      </w:r>
    </w:p>
    <w:p w:rsidR="00152194" w:rsidRDefault="00152194" w:rsidP="00152194">
      <w:r w:rsidRPr="00F24CBE">
        <w:rPr>
          <w:b/>
          <w:i/>
        </w:rPr>
        <w:t xml:space="preserve">Onder leiding van </w:t>
      </w:r>
      <w:proofErr w:type="spellStart"/>
      <w:r w:rsidRPr="00F24CBE">
        <w:rPr>
          <w:b/>
          <w:i/>
        </w:rPr>
        <w:t>Aik</w:t>
      </w:r>
      <w:proofErr w:type="spellEnd"/>
      <w:r w:rsidRPr="00F24CBE">
        <w:rPr>
          <w:b/>
          <w:i/>
        </w:rPr>
        <w:t xml:space="preserve"> Kramer</w:t>
      </w:r>
      <w:r>
        <w:t xml:space="preserve">, Beleidsbemiddelaar, </w:t>
      </w:r>
      <w:proofErr w:type="spellStart"/>
      <w:r>
        <w:t>mede-oprichter</w:t>
      </w:r>
      <w:proofErr w:type="spellEnd"/>
      <w:r>
        <w:t xml:space="preserve"> van beleidsbemiddeling.nl</w:t>
      </w:r>
    </w:p>
    <w:p w:rsidR="00F24CBE" w:rsidRDefault="00F24CBE" w:rsidP="00152194"/>
    <w:p w:rsidR="00F24CBE" w:rsidRDefault="00F24CBE" w:rsidP="00152194"/>
    <w:p w:rsidR="00152194" w:rsidRPr="00F24CBE" w:rsidRDefault="00152194" w:rsidP="00152194">
      <w:pPr>
        <w:rPr>
          <w:b/>
        </w:rPr>
      </w:pPr>
      <w:r w:rsidRPr="00F24CBE">
        <w:rPr>
          <w:b/>
        </w:rPr>
        <w:t>Inzicht in autisme; doe er je voordeel mee!</w:t>
      </w:r>
    </w:p>
    <w:p w:rsidR="00152194" w:rsidRDefault="00152194" w:rsidP="00152194">
      <w:r>
        <w:t xml:space="preserve">Bij mensen met autisme wordt informatie anders verwerkt. Wat heeft dit voor invloed op het </w:t>
      </w:r>
      <w:proofErr w:type="spellStart"/>
      <w:r>
        <w:t>mediationproces</w:t>
      </w:r>
      <w:proofErr w:type="spellEnd"/>
      <w:r>
        <w:t xml:space="preserve"> en nog belangrijker: hoe zorg je er als mediator voor dat een ieder zich begrepen voelt en onderdeel wil blijven van de </w:t>
      </w:r>
      <w:proofErr w:type="spellStart"/>
      <w:r>
        <w:t>mediation</w:t>
      </w:r>
      <w:proofErr w:type="spellEnd"/>
      <w:r>
        <w:t>?</w:t>
      </w:r>
    </w:p>
    <w:p w:rsidR="00152194" w:rsidRDefault="00152194" w:rsidP="00152194">
      <w:r>
        <w:t>De kwetsbaarheid die het hebben van autisme met zich meebrengt op het gebied van prikkelverwerking, maakt dat mensen met autisme niet altijd even goed in staat zijn informatie te verwerken. Er treedt een vertraging op in informatieverwerking en het risico bestaat dat verkeerde informatiekoppelingen worden gemaakt. Miscommunicatie zorgt voor een bron van conflicten en hiermee tevens voor een grote stressbeleving.</w:t>
      </w:r>
    </w:p>
    <w:p w:rsidR="00152194" w:rsidRDefault="00152194" w:rsidP="00152194">
      <w:r>
        <w:t>J</w:t>
      </w:r>
      <w:r>
        <w:t xml:space="preserve">asper </w:t>
      </w:r>
      <w:proofErr w:type="spellStart"/>
      <w:r>
        <w:t>Wagteveld</w:t>
      </w:r>
      <w:proofErr w:type="spellEnd"/>
      <w:r>
        <w:t xml:space="preserve"> is al sinds zijn 12e een intensieve zorgconsument met autisme. In die jaren heeft hij meer dan 100 hulpverleners en talrijke methodieken de revue zien passeren. Dit heeft hem een diepgaand inzicht gebracht dat in welk contact je ook maar hebt het daadwerkelijke contact het allerbelangrijkste is. Dit inzicht deelt hij graag, samen met zijn valkuilen en succesverhalen in een interactieve voordracht. Thema’s die zeker aan de orde komen zijn: openheid, wederkerigheid, relatie, gesprekstechnieken, gedragsinterventies en passie.</w:t>
      </w:r>
    </w:p>
    <w:p w:rsidR="00152194" w:rsidRDefault="00152194" w:rsidP="00152194">
      <w:r w:rsidRPr="00F24CBE">
        <w:rPr>
          <w:b/>
          <w:i/>
        </w:rPr>
        <w:t xml:space="preserve">Amber </w:t>
      </w:r>
      <w:proofErr w:type="spellStart"/>
      <w:r w:rsidRPr="00F24CBE">
        <w:rPr>
          <w:b/>
          <w:i/>
        </w:rPr>
        <w:t>Hornung</w:t>
      </w:r>
      <w:proofErr w:type="spellEnd"/>
      <w:r>
        <w:t xml:space="preserve">, </w:t>
      </w:r>
      <w:proofErr w:type="spellStart"/>
      <w:r>
        <w:t>MfN</w:t>
      </w:r>
      <w:proofErr w:type="spellEnd"/>
      <w:r>
        <w:t>-registermediator YUJ verbindt</w:t>
      </w:r>
    </w:p>
    <w:p w:rsidR="00152194" w:rsidRDefault="00152194" w:rsidP="00152194">
      <w:r w:rsidRPr="00F24CBE">
        <w:rPr>
          <w:b/>
          <w:i/>
        </w:rPr>
        <w:t>Marjon Kuipers</w:t>
      </w:r>
      <w:r>
        <w:t xml:space="preserve">, </w:t>
      </w:r>
      <w:proofErr w:type="spellStart"/>
      <w:r>
        <w:t>MfN</w:t>
      </w:r>
      <w:proofErr w:type="spellEnd"/>
      <w:r>
        <w:t xml:space="preserve">-registermediator, trainer, coach Autismeacademie </w:t>
      </w:r>
      <w:proofErr w:type="spellStart"/>
      <w:r>
        <w:t>Auticomm</w:t>
      </w:r>
      <w:proofErr w:type="spellEnd"/>
    </w:p>
    <w:p w:rsidR="00152194" w:rsidRPr="00F24CBE" w:rsidRDefault="00152194" w:rsidP="00152194">
      <w:pPr>
        <w:rPr>
          <w:b/>
          <w:i/>
        </w:rPr>
      </w:pPr>
      <w:r w:rsidRPr="00F24CBE">
        <w:rPr>
          <w:b/>
          <w:i/>
        </w:rPr>
        <w:t xml:space="preserve">Jasper </w:t>
      </w:r>
      <w:proofErr w:type="spellStart"/>
      <w:r w:rsidRPr="00F24CBE">
        <w:rPr>
          <w:b/>
          <w:i/>
        </w:rPr>
        <w:t>Wagteveld</w:t>
      </w:r>
      <w:proofErr w:type="spellEnd"/>
    </w:p>
    <w:p w:rsidR="00152194" w:rsidRDefault="00152194" w:rsidP="00152194">
      <w:r>
        <w:t xml:space="preserve"> </w:t>
      </w:r>
    </w:p>
    <w:p w:rsidR="00152194" w:rsidRDefault="00152194" w:rsidP="00152194"/>
    <w:p w:rsidR="00152194" w:rsidRPr="00F24CBE" w:rsidRDefault="00152194" w:rsidP="00152194">
      <w:pPr>
        <w:rPr>
          <w:b/>
          <w:u w:val="single"/>
        </w:rPr>
      </w:pPr>
      <w:r w:rsidRPr="00F24CBE">
        <w:rPr>
          <w:b/>
          <w:u w:val="single"/>
        </w:rPr>
        <w:t xml:space="preserve">Zakelijke </w:t>
      </w:r>
      <w:proofErr w:type="spellStart"/>
      <w:r w:rsidRPr="00F24CBE">
        <w:rPr>
          <w:b/>
          <w:u w:val="single"/>
        </w:rPr>
        <w:t>mediation</w:t>
      </w:r>
      <w:proofErr w:type="spellEnd"/>
      <w:r w:rsidRPr="00F24CBE">
        <w:rPr>
          <w:b/>
          <w:u w:val="single"/>
        </w:rPr>
        <w:t>: een andere aanpak gewenst?</w:t>
      </w:r>
    </w:p>
    <w:p w:rsidR="00152194" w:rsidRDefault="00152194" w:rsidP="00152194">
      <w:r>
        <w:t xml:space="preserve">De Vereniging Zakelijke Mediation (ZAM) heeft in samenwerking met de Stichting ACB Corporate ADR &amp; Mediation op grote schaal onderzocht wat de kansen en belemmeringen zijn voor zakelijke </w:t>
      </w:r>
      <w:proofErr w:type="spellStart"/>
      <w:r>
        <w:t>mediation</w:t>
      </w:r>
      <w:proofErr w:type="spellEnd"/>
      <w:r>
        <w:t xml:space="preserve"> in Nederland. Advocaten, bedrijven en rechters zijn gevraagd naar hun ervaringen met zakelijke </w:t>
      </w:r>
      <w:proofErr w:type="spellStart"/>
      <w:r>
        <w:t>mediation</w:t>
      </w:r>
      <w:proofErr w:type="spellEnd"/>
      <w:r>
        <w:t>. Wat is hun behoefte, welke verwachtingen hebben zij? Een gesprek op basis van de onderzoeksresultaten over de vraag hoe je als zakelijke mediator je aanbod kunt verbeteren. Hoe kun je optimaal inspelen op de wensen van de zakelijke markt? Wat werkt goed en wat juist niet? Op zoek</w:t>
      </w:r>
      <w:r w:rsidR="00F24CBE">
        <w:t xml:space="preserve"> </w:t>
      </w:r>
      <w:r>
        <w:t xml:space="preserve">naar do’s &amp; </w:t>
      </w:r>
      <w:proofErr w:type="spellStart"/>
      <w:r>
        <w:t>don’ts</w:t>
      </w:r>
      <w:proofErr w:type="spellEnd"/>
      <w:r>
        <w:t xml:space="preserve"> voor zakelijke </w:t>
      </w:r>
      <w:proofErr w:type="spellStart"/>
      <w:r>
        <w:t>mediation</w:t>
      </w:r>
      <w:proofErr w:type="spellEnd"/>
      <w:r>
        <w:t>.</w:t>
      </w:r>
    </w:p>
    <w:p w:rsidR="00152194" w:rsidRDefault="00152194" w:rsidP="00152194">
      <w:bookmarkStart w:id="0" w:name="_GoBack"/>
      <w:bookmarkEnd w:id="0"/>
      <w:r w:rsidRPr="00F24CBE">
        <w:rPr>
          <w:b/>
          <w:i/>
        </w:rPr>
        <w:t>Marina de Kort</w:t>
      </w:r>
      <w:r>
        <w:t>, Secretaris ZAM</w:t>
      </w:r>
    </w:p>
    <w:p w:rsidR="00152194" w:rsidRDefault="00152194" w:rsidP="00152194">
      <w:r w:rsidRPr="00F24CBE">
        <w:rPr>
          <w:b/>
          <w:i/>
        </w:rPr>
        <w:t>Manon Schonewille</w:t>
      </w:r>
      <w:r>
        <w:t xml:space="preserve">, Voorzitter Stichting ACB, </w:t>
      </w:r>
      <w:proofErr w:type="spellStart"/>
      <w:r>
        <w:t>MfN</w:t>
      </w:r>
      <w:proofErr w:type="spellEnd"/>
      <w:r>
        <w:t>-registermediator Schonewille &amp; Schonewille Legal Mediation</w:t>
      </w:r>
    </w:p>
    <w:p w:rsidR="00152194" w:rsidRDefault="00152194" w:rsidP="00152194">
      <w:r w:rsidRPr="00F24CBE">
        <w:rPr>
          <w:b/>
          <w:i/>
        </w:rPr>
        <w:t>Eva Schutte,</w:t>
      </w:r>
      <w:r>
        <w:t xml:space="preserve"> Voorzitter ZAM, </w:t>
      </w:r>
      <w:proofErr w:type="spellStart"/>
      <w:r>
        <w:t>MfN</w:t>
      </w:r>
      <w:proofErr w:type="spellEnd"/>
      <w:r>
        <w:t xml:space="preserve">-registermediator </w:t>
      </w:r>
      <w:proofErr w:type="spellStart"/>
      <w:r>
        <w:t>ReulingSchutte</w:t>
      </w:r>
      <w:proofErr w:type="spellEnd"/>
    </w:p>
    <w:p w:rsidR="00152194" w:rsidRDefault="00152194" w:rsidP="00152194">
      <w:r w:rsidRPr="00F24CBE">
        <w:rPr>
          <w:b/>
          <w:i/>
        </w:rPr>
        <w:t>Marc Simon Thomas</w:t>
      </w:r>
      <w:r>
        <w:t xml:space="preserve">, Onderzoeker </w:t>
      </w:r>
      <w:proofErr w:type="spellStart"/>
      <w:r>
        <w:t>Montaigne</w:t>
      </w:r>
      <w:proofErr w:type="spellEnd"/>
      <w:r>
        <w:t xml:space="preserve"> Centrum voor Rechtsstaat en Rechtspleging Universiteit Utrecht</w:t>
      </w:r>
    </w:p>
    <w:p w:rsidR="005B1AF7" w:rsidRDefault="003E0BB7"/>
    <w:sectPr w:rsidR="005B1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94"/>
    <w:rsid w:val="00152194"/>
    <w:rsid w:val="003E0BB7"/>
    <w:rsid w:val="006461CE"/>
    <w:rsid w:val="00864604"/>
    <w:rsid w:val="00F24C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C0C14-D241-4BD1-901A-89BBF24C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091523">
      <w:bodyDiv w:val="1"/>
      <w:marLeft w:val="0"/>
      <w:marRight w:val="0"/>
      <w:marTop w:val="0"/>
      <w:marBottom w:val="0"/>
      <w:divBdr>
        <w:top w:val="single" w:sz="2" w:space="0" w:color="000000"/>
        <w:left w:val="none" w:sz="0" w:space="0" w:color="auto"/>
        <w:bottom w:val="none" w:sz="0" w:space="0" w:color="auto"/>
        <w:right w:val="none" w:sz="0" w:space="0" w:color="auto"/>
      </w:divBdr>
      <w:divsChild>
        <w:div w:id="1622881816">
          <w:marLeft w:val="0"/>
          <w:marRight w:val="0"/>
          <w:marTop w:val="0"/>
          <w:marBottom w:val="0"/>
          <w:divBdr>
            <w:top w:val="none" w:sz="0" w:space="0" w:color="auto"/>
            <w:left w:val="none" w:sz="0" w:space="0" w:color="auto"/>
            <w:bottom w:val="none" w:sz="0" w:space="0" w:color="auto"/>
            <w:right w:val="none" w:sz="0" w:space="0" w:color="auto"/>
          </w:divBdr>
          <w:divsChild>
            <w:div w:id="456071803">
              <w:marLeft w:val="0"/>
              <w:marRight w:val="0"/>
              <w:marTop w:val="0"/>
              <w:marBottom w:val="0"/>
              <w:divBdr>
                <w:top w:val="none" w:sz="0" w:space="0" w:color="auto"/>
                <w:left w:val="none" w:sz="0" w:space="0" w:color="auto"/>
                <w:bottom w:val="none" w:sz="0" w:space="0" w:color="auto"/>
                <w:right w:val="none" w:sz="0" w:space="0" w:color="auto"/>
              </w:divBdr>
              <w:divsChild>
                <w:div w:id="1037662257">
                  <w:marLeft w:val="0"/>
                  <w:marRight w:val="0"/>
                  <w:marTop w:val="0"/>
                  <w:marBottom w:val="0"/>
                  <w:divBdr>
                    <w:top w:val="none" w:sz="0" w:space="0" w:color="auto"/>
                    <w:left w:val="none" w:sz="0" w:space="0" w:color="auto"/>
                    <w:bottom w:val="none" w:sz="0" w:space="0" w:color="auto"/>
                    <w:right w:val="none" w:sz="0" w:space="0" w:color="auto"/>
                  </w:divBdr>
                  <w:divsChild>
                    <w:div w:id="2089495984">
                      <w:marLeft w:val="0"/>
                      <w:marRight w:val="0"/>
                      <w:marTop w:val="0"/>
                      <w:marBottom w:val="0"/>
                      <w:divBdr>
                        <w:top w:val="single" w:sz="2" w:space="0" w:color="000000"/>
                        <w:left w:val="none" w:sz="0" w:space="0" w:color="auto"/>
                        <w:bottom w:val="none" w:sz="0" w:space="0" w:color="auto"/>
                        <w:right w:val="none" w:sz="0" w:space="0" w:color="auto"/>
                      </w:divBdr>
                    </w:div>
                  </w:divsChild>
                </w:div>
              </w:divsChild>
            </w:div>
          </w:divsChild>
        </w:div>
      </w:divsChild>
    </w:div>
    <w:div w:id="1364402592">
      <w:bodyDiv w:val="1"/>
      <w:marLeft w:val="0"/>
      <w:marRight w:val="0"/>
      <w:marTop w:val="0"/>
      <w:marBottom w:val="0"/>
      <w:divBdr>
        <w:top w:val="single" w:sz="2" w:space="0" w:color="000000"/>
        <w:left w:val="none" w:sz="0" w:space="0" w:color="auto"/>
        <w:bottom w:val="none" w:sz="0" w:space="0" w:color="auto"/>
        <w:right w:val="none" w:sz="0" w:space="0" w:color="auto"/>
      </w:divBdr>
      <w:divsChild>
        <w:div w:id="1740903297">
          <w:marLeft w:val="0"/>
          <w:marRight w:val="0"/>
          <w:marTop w:val="0"/>
          <w:marBottom w:val="0"/>
          <w:divBdr>
            <w:top w:val="none" w:sz="0" w:space="0" w:color="auto"/>
            <w:left w:val="none" w:sz="0" w:space="0" w:color="auto"/>
            <w:bottom w:val="none" w:sz="0" w:space="0" w:color="auto"/>
            <w:right w:val="none" w:sz="0" w:space="0" w:color="auto"/>
          </w:divBdr>
          <w:divsChild>
            <w:div w:id="1725134595">
              <w:marLeft w:val="0"/>
              <w:marRight w:val="0"/>
              <w:marTop w:val="0"/>
              <w:marBottom w:val="0"/>
              <w:divBdr>
                <w:top w:val="none" w:sz="0" w:space="0" w:color="auto"/>
                <w:left w:val="none" w:sz="0" w:space="0" w:color="auto"/>
                <w:bottom w:val="none" w:sz="0" w:space="0" w:color="auto"/>
                <w:right w:val="none" w:sz="0" w:space="0" w:color="auto"/>
              </w:divBdr>
              <w:divsChild>
                <w:div w:id="612790102">
                  <w:marLeft w:val="0"/>
                  <w:marRight w:val="0"/>
                  <w:marTop w:val="0"/>
                  <w:marBottom w:val="0"/>
                  <w:divBdr>
                    <w:top w:val="none" w:sz="0" w:space="0" w:color="auto"/>
                    <w:left w:val="none" w:sz="0" w:space="0" w:color="auto"/>
                    <w:bottom w:val="none" w:sz="0" w:space="0" w:color="auto"/>
                    <w:right w:val="none" w:sz="0" w:space="0" w:color="auto"/>
                  </w:divBdr>
                  <w:divsChild>
                    <w:div w:id="1249846432">
                      <w:marLeft w:val="0"/>
                      <w:marRight w:val="0"/>
                      <w:marTop w:val="0"/>
                      <w:marBottom w:val="0"/>
                      <w:divBdr>
                        <w:top w:val="single" w:sz="2" w:space="0" w:color="000000"/>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2507</Words>
  <Characters>13794</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Nederlands Instituut van Psychologen</Company>
  <LinksUpToDate>false</LinksUpToDate>
  <CharactersWithSpaces>16269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Oudenes</dc:creator>
  <cp:keywords/>
  <dc:description/>
  <cp:lastModifiedBy>Irma Oudenes</cp:lastModifiedBy>
  <cp:revision>1</cp:revision>
  <dcterms:created xsi:type="dcterms:W3CDTF">2018-08-07T10:45:00Z</dcterms:created>
  <dcterms:modified xsi:type="dcterms:W3CDTF">2018-08-07T11:08:00Z</dcterms:modified>
</cp:coreProperties>
</file>